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EF56C8">
      <w:pPr>
        <w:spacing w:line="360" w:lineRule="auto"/>
        <w:rPr>
          <w:b/>
          <w:bCs/>
          <w:sz w:val="20"/>
          <w:szCs w:val="20"/>
        </w:rPr>
      </w:pPr>
    </w:p>
    <w:p w14:paraId="4D86268E">
      <w:pPr>
        <w:spacing w:line="36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>一、本年度主要工作内容</w:t>
      </w:r>
    </w:p>
    <w:p w14:paraId="5E0AB084">
      <w:pPr>
        <w:spacing w:line="360" w:lineRule="auto"/>
        <w:rPr>
          <w:sz w:val="15"/>
          <w:szCs w:val="15"/>
        </w:rPr>
      </w:pPr>
      <w:r>
        <w:rPr>
          <w:rFonts w:hint="eastAsia"/>
          <w:b/>
          <w:bCs/>
          <w:sz w:val="15"/>
          <w:szCs w:val="15"/>
          <w:lang w:val="en-US" w:eastAsia="zh-CN"/>
        </w:rPr>
        <w:t>1、</w:t>
      </w:r>
      <w:r>
        <w:rPr>
          <w:b/>
          <w:bCs/>
          <w:sz w:val="15"/>
          <w:szCs w:val="15"/>
        </w:rPr>
        <w:t>负责公司外贸网络线上平台的整体运营与推广工作。</w:t>
      </w:r>
    </w:p>
    <w:p w14:paraId="2682A5D2">
      <w:pPr>
        <w:spacing w:line="360" w:lineRule="auto"/>
        <w:rPr>
          <w:sz w:val="15"/>
          <w:szCs w:val="15"/>
        </w:rPr>
      </w:pPr>
      <w:r>
        <w:rPr>
          <w:rFonts w:hint="eastAsia"/>
          <w:b/>
          <w:bCs/>
          <w:sz w:val="15"/>
          <w:szCs w:val="15"/>
          <w:lang w:val="en-US" w:eastAsia="zh-CN"/>
        </w:rPr>
        <w:t>2、</w:t>
      </w:r>
      <w:r>
        <w:rPr>
          <w:b/>
          <w:bCs/>
          <w:sz w:val="15"/>
          <w:szCs w:val="15"/>
        </w:rPr>
        <w:t>主要运营平台包括：</w:t>
      </w:r>
    </w:p>
    <w:p w14:paraId="52384B70">
      <w:pPr>
        <w:numPr>
          <w:ilvl w:val="0"/>
          <w:numId w:val="1"/>
        </w:numPr>
        <w:spacing w:line="360" w:lineRule="auto"/>
        <w:ind w:left="0" w:leftChars="0" w:firstLine="300" w:firstLineChars="200"/>
        <w:rPr>
          <w:sz w:val="15"/>
          <w:szCs w:val="15"/>
        </w:rPr>
      </w:pPr>
      <w:r>
        <w:rPr>
          <w:sz w:val="15"/>
          <w:szCs w:val="15"/>
        </w:rPr>
        <w:t>公司</w:t>
      </w:r>
      <w:r>
        <w:rPr>
          <w:rFonts w:hint="eastAsia"/>
          <w:sz w:val="15"/>
          <w:szCs w:val="15"/>
          <w:lang w:eastAsia="zh-CN"/>
        </w:rPr>
        <w:t>外贸</w:t>
      </w:r>
      <w:r>
        <w:rPr>
          <w:sz w:val="15"/>
          <w:szCs w:val="15"/>
        </w:rPr>
        <w:t>网站</w:t>
      </w:r>
      <w:r>
        <w:rPr>
          <w:rFonts w:hint="eastAsia"/>
          <w:sz w:val="15"/>
          <w:szCs w:val="15"/>
          <w:lang w:eastAsia="zh-CN"/>
        </w:rPr>
        <w:t>运营</w:t>
      </w:r>
      <w:r>
        <w:rPr>
          <w:sz w:val="15"/>
          <w:szCs w:val="15"/>
        </w:rPr>
        <w:t>;</w:t>
      </w:r>
    </w:p>
    <w:p w14:paraId="31C246AD">
      <w:pPr>
        <w:numPr>
          <w:ilvl w:val="0"/>
          <w:numId w:val="1"/>
        </w:numPr>
        <w:spacing w:line="360" w:lineRule="auto"/>
        <w:ind w:left="0" w:leftChars="0" w:firstLine="300" w:firstLineChars="200"/>
        <w:rPr>
          <w:sz w:val="15"/>
          <w:szCs w:val="15"/>
        </w:rPr>
      </w:pPr>
      <w:r>
        <w:rPr>
          <w:sz w:val="15"/>
          <w:szCs w:val="15"/>
        </w:rPr>
        <w:t>中国制造网B2B平台;</w:t>
      </w:r>
    </w:p>
    <w:p w14:paraId="17C2BE46">
      <w:pPr>
        <w:numPr>
          <w:ilvl w:val="0"/>
          <w:numId w:val="1"/>
        </w:numPr>
        <w:spacing w:line="360" w:lineRule="auto"/>
        <w:ind w:left="0" w:leftChars="0" w:firstLine="300" w:firstLineChars="200"/>
        <w:rPr>
          <w:b/>
          <w:bCs/>
          <w:sz w:val="15"/>
          <w:szCs w:val="15"/>
        </w:rPr>
      </w:pPr>
      <w:r>
        <w:rPr>
          <w:sz w:val="15"/>
          <w:szCs w:val="15"/>
        </w:rPr>
        <w:t>海外社交媒体平台(YouTube、TikTok、Instagram、Pinterest、Twitter)。</w:t>
      </w:r>
    </w:p>
    <w:p w14:paraId="3E79F642">
      <w:pPr>
        <w:numPr>
          <w:ilvl w:val="0"/>
          <w:numId w:val="2"/>
        </w:numPr>
        <w:spacing w:line="36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各平台工作推进情况</w:t>
      </w:r>
    </w:p>
    <w:p w14:paraId="03A4ADAD">
      <w:pPr>
        <w:spacing w:line="360" w:lineRule="auto"/>
        <w:rPr>
          <w:sz w:val="18"/>
          <w:szCs w:val="18"/>
        </w:rPr>
      </w:pPr>
      <w:r>
        <w:rPr>
          <w:rFonts w:hint="eastAsia"/>
          <w:sz w:val="18"/>
          <w:szCs w:val="18"/>
          <w:lang w:val="en-US" w:eastAsia="zh-CN"/>
        </w:rPr>
        <w:t>1、</w:t>
      </w:r>
      <w:r>
        <w:rPr>
          <w:b/>
          <w:bCs/>
          <w:sz w:val="18"/>
          <w:szCs w:val="18"/>
        </w:rPr>
        <w:t>公司网站建设与运维</w:t>
      </w:r>
    </w:p>
    <w:p w14:paraId="731BCF27">
      <w:pPr>
        <w:spacing w:line="360" w:lineRule="auto"/>
        <w:rPr>
          <w:b/>
          <w:bCs/>
          <w:sz w:val="15"/>
          <w:szCs w:val="15"/>
        </w:rPr>
      </w:pPr>
      <w:r>
        <w:rPr>
          <w:b/>
          <w:bCs/>
          <w:sz w:val="15"/>
          <w:szCs w:val="15"/>
        </w:rPr>
        <w:t>根据安排，主要负责以下工作内容：</w:t>
      </w:r>
    </w:p>
    <w:p w14:paraId="7F70D78A">
      <w:pPr>
        <w:numPr>
          <w:ilvl w:val="0"/>
          <w:numId w:val="3"/>
        </w:numPr>
        <w:spacing w:line="360" w:lineRule="auto"/>
        <w:ind w:left="425" w:leftChars="0" w:hanging="425" w:firstLineChars="0"/>
        <w:rPr>
          <w:sz w:val="15"/>
          <w:szCs w:val="15"/>
        </w:rPr>
      </w:pPr>
      <w:r>
        <w:rPr>
          <w:sz w:val="15"/>
          <w:szCs w:val="15"/>
        </w:rPr>
        <w:t>完成 Wishpower 变压器网站、绝缘子网站、力达永兴网站 的多语言站点内容建设与上线。</w:t>
      </w:r>
    </w:p>
    <w:p w14:paraId="5B845C69">
      <w:pPr>
        <w:numPr>
          <w:ilvl w:val="0"/>
          <w:numId w:val="3"/>
        </w:numPr>
        <w:spacing w:line="360" w:lineRule="auto"/>
        <w:ind w:left="425" w:leftChars="0" w:hanging="425" w:firstLineChars="0"/>
        <w:rPr>
          <w:sz w:val="15"/>
          <w:szCs w:val="15"/>
        </w:rPr>
      </w:pPr>
      <w:r>
        <w:rPr>
          <w:sz w:val="15"/>
          <w:szCs w:val="15"/>
        </w:rPr>
        <w:t>后续重点推进 Wishpower 变压器网站、复合绝缘子网站 的 SEO 优化工作，提升网站自然搜索排名。</w:t>
      </w:r>
    </w:p>
    <w:p w14:paraId="00815722">
      <w:pPr>
        <w:numPr>
          <w:ilvl w:val="0"/>
          <w:numId w:val="3"/>
        </w:numPr>
        <w:spacing w:line="360" w:lineRule="auto"/>
        <w:ind w:left="425" w:leftChars="0" w:hanging="425" w:firstLineChars="0"/>
        <w:rPr>
          <w:sz w:val="15"/>
          <w:szCs w:val="15"/>
        </w:rPr>
      </w:pPr>
      <w:r>
        <w:rPr>
          <w:sz w:val="15"/>
          <w:szCs w:val="15"/>
        </w:rPr>
        <w:t>负责网站服务器、域名及 SSL证书的日常运维管理，保障网站稳定、安全运行。</w:t>
      </w:r>
    </w:p>
    <w:p w14:paraId="587A4C2B">
      <w:pPr>
        <w:spacing w:line="360" w:lineRule="auto"/>
        <w:rPr>
          <w:rFonts w:hint="eastAsia"/>
          <w:sz w:val="18"/>
          <w:szCs w:val="18"/>
          <w:lang w:val="en-US" w:eastAsia="zh-CN"/>
        </w:rPr>
      </w:pPr>
    </w:p>
    <w:p w14:paraId="254AB8C3">
      <w:pPr>
        <w:spacing w:line="360" w:lineRule="auto"/>
        <w:rPr>
          <w:sz w:val="18"/>
          <w:szCs w:val="18"/>
        </w:rPr>
      </w:pPr>
      <w:r>
        <w:rPr>
          <w:rFonts w:hint="eastAsia"/>
          <w:sz w:val="18"/>
          <w:szCs w:val="18"/>
          <w:lang w:val="en-US" w:eastAsia="zh-CN"/>
        </w:rPr>
        <w:t>2、</w:t>
      </w:r>
      <w:r>
        <w:rPr>
          <w:b/>
          <w:bCs/>
          <w:sz w:val="18"/>
          <w:szCs w:val="18"/>
        </w:rPr>
        <w:t>中国制造网 B2B 平台运营</w:t>
      </w:r>
    </w:p>
    <w:p w14:paraId="4E13291F">
      <w:pPr>
        <w:spacing w:line="360" w:lineRule="auto"/>
        <w:rPr>
          <w:sz w:val="15"/>
          <w:szCs w:val="15"/>
        </w:rPr>
      </w:pPr>
      <w:r>
        <w:rPr>
          <w:b/>
          <w:bCs/>
          <w:sz w:val="15"/>
          <w:szCs w:val="15"/>
        </w:rPr>
        <w:t>严格按照平台运营规则，对产品进行系统化建设与优化，主要包括：</w:t>
      </w:r>
    </w:p>
    <w:p w14:paraId="4F547869">
      <w:pPr>
        <w:numPr>
          <w:ilvl w:val="0"/>
          <w:numId w:val="4"/>
        </w:numPr>
        <w:spacing w:line="360" w:lineRule="auto"/>
        <w:ind w:left="845" w:leftChars="0" w:hanging="425" w:firstLineChars="0"/>
        <w:rPr>
          <w:sz w:val="15"/>
          <w:szCs w:val="15"/>
        </w:rPr>
      </w:pPr>
      <w:r>
        <w:rPr>
          <w:sz w:val="15"/>
          <w:szCs w:val="15"/>
        </w:rPr>
        <w:t>产品关键词布局优化。</w:t>
      </w:r>
    </w:p>
    <w:p w14:paraId="1A9B58E3">
      <w:pPr>
        <w:numPr>
          <w:ilvl w:val="0"/>
          <w:numId w:val="4"/>
        </w:numPr>
        <w:spacing w:line="360" w:lineRule="auto"/>
        <w:ind w:left="845" w:leftChars="0" w:hanging="425" w:firstLineChars="0"/>
        <w:rPr>
          <w:sz w:val="15"/>
          <w:szCs w:val="15"/>
        </w:rPr>
      </w:pPr>
      <w:r>
        <w:rPr>
          <w:sz w:val="15"/>
          <w:szCs w:val="15"/>
        </w:rPr>
        <w:t>产品图片、详情页内容及视频内容的完善。</w:t>
      </w:r>
    </w:p>
    <w:p w14:paraId="382AAAC9">
      <w:pPr>
        <w:numPr>
          <w:ilvl w:val="0"/>
          <w:numId w:val="4"/>
        </w:numPr>
        <w:spacing w:line="360" w:lineRule="auto"/>
        <w:ind w:left="845" w:leftChars="0" w:hanging="425" w:firstLineChars="0"/>
        <w:rPr>
          <w:sz w:val="15"/>
          <w:szCs w:val="15"/>
        </w:rPr>
      </w:pPr>
      <w:r>
        <w:rPr>
          <w:sz w:val="15"/>
          <w:szCs w:val="15"/>
        </w:rPr>
        <w:t>持续提升产品星级及搜索排名。</w:t>
      </w:r>
    </w:p>
    <w:p w14:paraId="79EDBBB0">
      <w:pPr>
        <w:numPr>
          <w:ilvl w:val="0"/>
          <w:numId w:val="4"/>
        </w:numPr>
        <w:spacing w:line="360" w:lineRule="auto"/>
        <w:ind w:left="845" w:leftChars="0" w:hanging="425" w:firstLineChars="0"/>
        <w:rPr>
          <w:sz w:val="15"/>
          <w:szCs w:val="15"/>
        </w:rPr>
      </w:pPr>
      <w:r>
        <w:rPr>
          <w:sz w:val="15"/>
          <w:szCs w:val="15"/>
        </w:rPr>
        <w:t>通过以上运营措施，有效提升了平台曝光度和询盘转化率。</w:t>
      </w:r>
    </w:p>
    <w:p w14:paraId="78B67BEE">
      <w:pPr>
        <w:spacing w:line="360" w:lineRule="auto"/>
        <w:rPr>
          <w:rFonts w:hint="eastAsia"/>
          <w:b/>
          <w:bCs/>
          <w:sz w:val="20"/>
          <w:szCs w:val="20"/>
          <w:lang w:val="en-US" w:eastAsia="zh-CN"/>
        </w:rPr>
      </w:pPr>
    </w:p>
    <w:p w14:paraId="073CBE16">
      <w:pPr>
        <w:spacing w:line="360" w:lineRule="auto"/>
        <w:rPr>
          <w:sz w:val="18"/>
          <w:szCs w:val="18"/>
        </w:rPr>
      </w:pPr>
      <w:r>
        <w:rPr>
          <w:rFonts w:hint="eastAsia"/>
          <w:b/>
          <w:bCs/>
          <w:sz w:val="18"/>
          <w:szCs w:val="18"/>
          <w:lang w:val="en-US" w:eastAsia="zh-CN"/>
        </w:rPr>
        <w:t>3、</w:t>
      </w:r>
      <w:r>
        <w:rPr>
          <w:b/>
          <w:bCs/>
          <w:sz w:val="18"/>
          <w:szCs w:val="18"/>
        </w:rPr>
        <w:t>海外社交媒体平台运营</w:t>
      </w:r>
    </w:p>
    <w:p w14:paraId="69607C9C">
      <w:pPr>
        <w:spacing w:line="360" w:lineRule="auto"/>
        <w:rPr>
          <w:sz w:val="15"/>
          <w:szCs w:val="15"/>
        </w:rPr>
      </w:pPr>
      <w:r>
        <w:rPr>
          <w:b/>
          <w:bCs/>
          <w:sz w:val="15"/>
          <w:szCs w:val="15"/>
        </w:rPr>
        <w:t>针对 YouTube、TikTok 等外贸社媒平台，持续开展视频剪辑与发布工作：</w:t>
      </w:r>
    </w:p>
    <w:p w14:paraId="4C42A438">
      <w:pPr>
        <w:spacing w:line="360" w:lineRule="auto"/>
        <w:rPr>
          <w:sz w:val="15"/>
          <w:szCs w:val="15"/>
        </w:rPr>
      </w:pPr>
      <w:r>
        <w:rPr>
          <w:sz w:val="15"/>
          <w:szCs w:val="15"/>
        </w:rPr>
        <w:t>视频内容统一植入公司品牌标识、官方网站及邮箱信息。以提升品牌曝光度、获取精准流量为目标，推动询盘数量增长。</w:t>
      </w:r>
    </w:p>
    <w:p w14:paraId="1AA1A950">
      <w:pPr>
        <w:spacing w:line="360" w:lineRule="auto"/>
        <w:rPr>
          <w:b/>
          <w:bCs/>
          <w:sz w:val="21"/>
          <w:szCs w:val="21"/>
        </w:rPr>
      </w:pPr>
    </w:p>
    <w:p w14:paraId="0E256193">
      <w:pPr>
        <w:spacing w:line="360" w:lineRule="auto"/>
        <w:rPr>
          <w:b/>
          <w:bCs/>
          <w:sz w:val="21"/>
          <w:szCs w:val="21"/>
        </w:rPr>
      </w:pPr>
    </w:p>
    <w:p w14:paraId="6C8D1607">
      <w:pPr>
        <w:spacing w:line="360" w:lineRule="auto"/>
        <w:rPr>
          <w:b/>
          <w:bCs/>
          <w:sz w:val="21"/>
          <w:szCs w:val="21"/>
        </w:rPr>
      </w:pPr>
    </w:p>
    <w:p w14:paraId="5AFC662D">
      <w:pPr>
        <w:spacing w:line="360" w:lineRule="auto"/>
        <w:rPr>
          <w:b/>
          <w:bCs/>
          <w:sz w:val="21"/>
          <w:szCs w:val="21"/>
        </w:rPr>
      </w:pPr>
    </w:p>
    <w:p w14:paraId="457C511E">
      <w:pPr>
        <w:spacing w:line="360" w:lineRule="auto"/>
        <w:rPr>
          <w:b/>
          <w:bCs/>
          <w:sz w:val="21"/>
          <w:szCs w:val="21"/>
        </w:rPr>
      </w:pPr>
    </w:p>
    <w:p w14:paraId="00F9FE2E">
      <w:pPr>
        <w:spacing w:line="360" w:lineRule="auto"/>
        <w:rPr>
          <w:sz w:val="21"/>
          <w:szCs w:val="21"/>
        </w:rPr>
      </w:pPr>
      <w:r>
        <w:rPr>
          <w:b/>
          <w:bCs/>
          <w:sz w:val="21"/>
          <w:szCs w:val="21"/>
        </w:rPr>
        <w:t>三、工作成果汇总</w:t>
      </w:r>
    </w:p>
    <w:p w14:paraId="207E48C7">
      <w:pPr>
        <w:spacing w:line="360" w:lineRule="auto"/>
        <w:rPr>
          <w:b/>
          <w:bCs/>
          <w:sz w:val="15"/>
          <w:szCs w:val="15"/>
        </w:rPr>
      </w:pPr>
      <w:r>
        <w:rPr>
          <w:rFonts w:hint="eastAsia"/>
          <w:b/>
          <w:bCs/>
          <w:sz w:val="15"/>
          <w:szCs w:val="15"/>
          <w:lang w:val="en-US" w:eastAsia="zh-CN"/>
        </w:rPr>
        <w:t>1、</w:t>
      </w:r>
      <w:r>
        <w:rPr>
          <w:b/>
          <w:bCs/>
          <w:sz w:val="15"/>
          <w:szCs w:val="15"/>
        </w:rPr>
        <w:t>公司网站共发布文章 328 篇。</w:t>
      </w:r>
    </w:p>
    <w:p w14:paraId="715DFEAE">
      <w:pPr>
        <w:spacing w:line="360" w:lineRule="auto"/>
        <w:rPr>
          <w:rFonts w:hint="eastAsia"/>
          <w:b/>
          <w:bCs/>
          <w:sz w:val="15"/>
          <w:szCs w:val="15"/>
          <w:lang w:val="en-US" w:eastAsia="zh-CN"/>
        </w:rPr>
      </w:pPr>
      <w:r>
        <w:rPr>
          <w:rFonts w:hint="eastAsia"/>
          <w:b/>
          <w:bCs/>
          <w:sz w:val="15"/>
          <w:szCs w:val="15"/>
          <w:lang w:val="en-US" w:eastAsia="zh-CN"/>
        </w:rPr>
        <w:t>2、</w:t>
      </w:r>
      <w:r>
        <w:rPr>
          <w:b/>
          <w:bCs/>
          <w:sz w:val="15"/>
          <w:szCs w:val="15"/>
        </w:rPr>
        <w:t>中国制造网平台：</w:t>
      </w:r>
      <w:r>
        <w:rPr>
          <w:sz w:val="15"/>
          <w:szCs w:val="15"/>
        </w:rPr>
        <w:t>产品更新数量 400 条;</w:t>
      </w:r>
      <w:r>
        <w:rPr>
          <w:rFonts w:hint="eastAsia"/>
          <w:sz w:val="15"/>
          <w:szCs w:val="15"/>
          <w:lang w:val="en-US" w:eastAsia="zh-CN"/>
        </w:rPr>
        <w:t xml:space="preserve"> </w:t>
      </w:r>
      <w:r>
        <w:rPr>
          <w:sz w:val="15"/>
          <w:szCs w:val="15"/>
        </w:rPr>
        <w:t>累计获得询盘 1</w:t>
      </w:r>
      <w:r>
        <w:rPr>
          <w:rFonts w:hint="eastAsia"/>
          <w:sz w:val="15"/>
          <w:szCs w:val="15"/>
          <w:lang w:val="en-US" w:eastAsia="zh-CN"/>
        </w:rPr>
        <w:t>04</w:t>
      </w:r>
      <w:r>
        <w:rPr>
          <w:sz w:val="15"/>
          <w:szCs w:val="15"/>
        </w:rPr>
        <w:t xml:space="preserve"> 条。</w:t>
      </w:r>
    </w:p>
    <w:p w14:paraId="57F25E05">
      <w:pPr>
        <w:spacing w:line="360" w:lineRule="auto"/>
        <w:rPr>
          <w:b/>
          <w:bCs/>
          <w:sz w:val="16"/>
          <w:szCs w:val="16"/>
        </w:rPr>
      </w:pPr>
      <w:r>
        <w:rPr>
          <w:rFonts w:hint="eastAsia"/>
          <w:b/>
          <w:bCs/>
          <w:sz w:val="16"/>
          <w:szCs w:val="16"/>
          <w:lang w:val="en-US" w:eastAsia="zh-CN"/>
        </w:rPr>
        <w:t>3、</w:t>
      </w:r>
      <w:r>
        <w:rPr>
          <w:b/>
          <w:bCs/>
          <w:sz w:val="16"/>
          <w:szCs w:val="16"/>
        </w:rPr>
        <w:t>海外社交媒体平台视频发布数量：</w:t>
      </w:r>
    </w:p>
    <w:p w14:paraId="0EF27DE2">
      <w:pPr>
        <w:numPr>
          <w:ilvl w:val="0"/>
          <w:numId w:val="5"/>
        </w:numPr>
        <w:spacing w:line="360" w:lineRule="auto"/>
        <w:ind w:left="420" w:leftChars="0" w:hanging="420" w:firstLineChars="0"/>
        <w:rPr>
          <w:b w:val="0"/>
          <w:bCs w:val="0"/>
          <w:sz w:val="15"/>
          <w:szCs w:val="15"/>
        </w:rPr>
      </w:pPr>
      <w:r>
        <w:rPr>
          <w:b w:val="0"/>
          <w:bCs w:val="0"/>
          <w:sz w:val="15"/>
          <w:szCs w:val="15"/>
        </w:rPr>
        <w:t>YouTube 发布 56 个视频;</w:t>
      </w:r>
    </w:p>
    <w:p w14:paraId="055BDBEB">
      <w:pPr>
        <w:numPr>
          <w:ilvl w:val="0"/>
          <w:numId w:val="5"/>
        </w:numPr>
        <w:spacing w:line="360" w:lineRule="auto"/>
        <w:ind w:left="420" w:leftChars="0" w:hanging="420" w:firstLineChars="0"/>
        <w:rPr>
          <w:b w:val="0"/>
          <w:bCs w:val="0"/>
          <w:sz w:val="15"/>
          <w:szCs w:val="15"/>
        </w:rPr>
      </w:pPr>
      <w:r>
        <w:rPr>
          <w:b w:val="0"/>
          <w:bCs w:val="0"/>
          <w:sz w:val="15"/>
          <w:szCs w:val="15"/>
        </w:rPr>
        <w:t>TikTok 发布 44 个视频;</w:t>
      </w:r>
    </w:p>
    <w:p w14:paraId="74069D61">
      <w:pPr>
        <w:numPr>
          <w:ilvl w:val="0"/>
          <w:numId w:val="5"/>
        </w:numPr>
        <w:spacing w:line="360" w:lineRule="auto"/>
        <w:ind w:left="420" w:leftChars="0" w:hanging="420" w:firstLineChars="0"/>
        <w:rPr>
          <w:b w:val="0"/>
          <w:bCs w:val="0"/>
          <w:sz w:val="15"/>
          <w:szCs w:val="15"/>
        </w:rPr>
      </w:pPr>
      <w:r>
        <w:rPr>
          <w:b w:val="0"/>
          <w:bCs w:val="0"/>
          <w:sz w:val="15"/>
          <w:szCs w:val="15"/>
        </w:rPr>
        <w:t>Instagram 发布 43 个视频。</w:t>
      </w:r>
    </w:p>
    <w:p w14:paraId="6C1F6743">
      <w:pPr>
        <w:spacing w:line="360" w:lineRule="auto"/>
        <w:rPr>
          <w:sz w:val="15"/>
          <w:szCs w:val="15"/>
        </w:rPr>
      </w:pPr>
    </w:p>
    <w:p w14:paraId="686080FA">
      <w:pPr>
        <w:spacing w:line="360" w:lineRule="auto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四、工作总结</w:t>
      </w:r>
    </w:p>
    <w:p w14:paraId="707A4D42">
      <w:pPr>
        <w:spacing w:line="360" w:lineRule="auto"/>
        <w:rPr>
          <w:sz w:val="15"/>
          <w:szCs w:val="15"/>
        </w:rPr>
      </w:pPr>
      <w:r>
        <w:rPr>
          <w:sz w:val="15"/>
          <w:szCs w:val="15"/>
        </w:rPr>
        <w:t>　　2025 年度工作中，围绕公司外贸业务发展目标，持续推进网站建设、B2B 平台运营及海外社交媒体推广等相关工作。通过多平台协同运营，逐步提升了公司产品的线上曝光度、品牌影响力及询盘转化效果。在实际执行过程中，不断优化内容质量和运营方式，积累了外贸网络推广及平台运营的实践经验。</w:t>
      </w:r>
    </w:p>
    <w:p w14:paraId="55A2C579">
      <w:pPr>
        <w:spacing w:line="360" w:lineRule="auto"/>
        <w:rPr>
          <w:sz w:val="15"/>
          <w:szCs w:val="15"/>
        </w:rPr>
      </w:pPr>
      <w:r>
        <w:rPr>
          <w:sz w:val="15"/>
          <w:szCs w:val="15"/>
        </w:rPr>
        <w:t>　　在今后的工作中，将继续加强数据分析与内容优化，提升网站 SEO 效果和平台精细化运营水平，同时进一步完善海外社媒视频内容质量与发布策略，为公司外贸业务的持续增长提供更加稳定和有效的线上支持。</w:t>
      </w:r>
    </w:p>
    <w:p w14:paraId="65694159">
      <w:pPr>
        <w:spacing w:line="360" w:lineRule="auto"/>
        <w:rPr>
          <w:sz w:val="15"/>
          <w:szCs w:val="15"/>
        </w:rPr>
      </w:pPr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6DBEDC">
    <w:pPr>
      <w:pStyle w:val="2"/>
      <w:keepNext w:val="0"/>
      <w:keepLines w:val="0"/>
      <w:widowControl/>
      <w:suppressLineNumbers w:val="0"/>
      <w:jc w:val="center"/>
    </w:pPr>
    <w:r>
      <w:t>2025年度工作总结报告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06790BF"/>
    <w:multiLevelType w:val="singleLevel"/>
    <w:tmpl w:val="806790BF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C7019DED"/>
    <w:multiLevelType w:val="singleLevel"/>
    <w:tmpl w:val="C7019DED"/>
    <w:lvl w:ilvl="0" w:tentative="0">
      <w:start w:val="1"/>
      <w:numFmt w:val="lowerLetter"/>
      <w:lvlText w:val="%1."/>
      <w:lvlJc w:val="left"/>
      <w:pPr>
        <w:tabs>
          <w:tab w:val="left" w:pos="420"/>
        </w:tabs>
        <w:ind w:left="845" w:hanging="425"/>
      </w:pPr>
      <w:rPr>
        <w:rFonts w:hint="default"/>
      </w:rPr>
    </w:lvl>
  </w:abstractNum>
  <w:abstractNum w:abstractNumId="2">
    <w:nsid w:val="D75DF68C"/>
    <w:multiLevelType w:val="singleLevel"/>
    <w:tmpl w:val="D75DF68C"/>
    <w:lvl w:ilvl="0" w:tentative="0">
      <w:start w:val="1"/>
      <w:numFmt w:val="lowerLetter"/>
      <w:lvlText w:val="%1."/>
      <w:lvlJc w:val="left"/>
      <w:pPr>
        <w:ind w:left="425" w:hanging="425"/>
      </w:pPr>
      <w:rPr>
        <w:rFonts w:hint="default"/>
      </w:rPr>
    </w:lvl>
  </w:abstractNum>
  <w:abstractNum w:abstractNumId="3">
    <w:nsid w:val="22348142"/>
    <w:multiLevelType w:val="singleLevel"/>
    <w:tmpl w:val="22348142"/>
    <w:lvl w:ilvl="0" w:tentative="0">
      <w:start w:val="1"/>
      <w:numFmt w:val="bullet"/>
      <w:lvlText w:val="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4">
    <w:nsid w:val="77D8DD88"/>
    <w:multiLevelType w:val="singleLevel"/>
    <w:tmpl w:val="77D8DD88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0278D8"/>
    <w:rsid w:val="2122022A"/>
    <w:rsid w:val="43437949"/>
    <w:rsid w:val="7A754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4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144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2026-02-10T03:27:08Z</dcterms:created>
  <dc:creator>Administrator</dc:creator>
  <cp:lastModifiedBy>马踏飞燕</cp:lastModifiedBy>
  <dcterms:modified xsi:type="dcterms:W3CDTF">2026-02-10T05:52:47Z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eyJoZGlkIjoiN2QwOTljMzBhNWJmOGQ2ZTEyYjgwZjA1NmY2OTkwYjIiLCJ1c2VySWQiOiIyODQ2NzQ2NzcifQ==</vt:lpwstr>
  </property>
  <property fmtid="{D5CDD505-2E9C-101B-9397-08002B2CF9AE}" pid="4" name="ICV">
    <vt:lpwstr>2FCDDDB722024D14A1BC96A90B3C6A53_12</vt:lpwstr>
  </property>
</Properties>
</file>